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498B" w14:textId="77777777" w:rsidR="00226B0F" w:rsidRDefault="00226B0F" w:rsidP="00226B0F">
      <w:r>
        <w:t>Through the eternal truth and unfathomable mercy of Jesus Christ, our Savior, Brian Zimmerman received his eternal reward on Christmas Day, December 25, 2020.</w:t>
      </w:r>
    </w:p>
    <w:p w14:paraId="43BC2F10" w14:textId="77777777" w:rsidR="00226B0F" w:rsidRDefault="00226B0F" w:rsidP="00226B0F"/>
    <w:p w14:paraId="2566634A" w14:textId="77777777" w:rsidR="00226B0F" w:rsidRDefault="00226B0F" w:rsidP="00226B0F">
      <w:r>
        <w:t xml:space="preserve">Born on March 29, </w:t>
      </w:r>
      <w:proofErr w:type="gramStart"/>
      <w:r>
        <w:t>1945</w:t>
      </w:r>
      <w:proofErr w:type="gramEnd"/>
      <w:r>
        <w:t xml:space="preserve"> in Frederick, Maryland, he was the son of the late, Melvin Hedges &amp; Margaret Hauver. In addition to his parents, he was preceded in death by his brother Gene.</w:t>
      </w:r>
    </w:p>
    <w:p w14:paraId="63FBC5A1" w14:textId="77777777" w:rsidR="00226B0F" w:rsidRDefault="00226B0F" w:rsidP="00226B0F"/>
    <w:p w14:paraId="4CD990B9" w14:textId="77777777" w:rsidR="00226B0F" w:rsidRDefault="00226B0F" w:rsidP="00226B0F">
      <w:r>
        <w:t>Mr. Zimmerman is survived by his loving wife of 48 years, Jimmie Gaye (Ball), son Walter Paul, daughter Malissa Lorson and husband Joseph; sister Ann Eiker; brother Gary and wife Penny; life-time friend Thaddeus Moore and wife Christine; 6 grandchildren; 8 great-grandchildren and 1 expected May 2021.</w:t>
      </w:r>
    </w:p>
    <w:p w14:paraId="5191DDE0" w14:textId="77777777" w:rsidR="00226B0F" w:rsidRDefault="00226B0F" w:rsidP="00226B0F"/>
    <w:p w14:paraId="63F9BDF4" w14:textId="77777777" w:rsidR="00226B0F" w:rsidRDefault="00226B0F" w:rsidP="00226B0F">
      <w:r>
        <w:t xml:space="preserve">Mr. Zimmerman was a successful Realtor in the Frederick area for many years before retiring to NC 2 years ago. He graduated from Middletown High School, earned his </w:t>
      </w:r>
      <w:proofErr w:type="gramStart"/>
      <w:r>
        <w:t>Bachelor's Degree</w:t>
      </w:r>
      <w:proofErr w:type="gramEnd"/>
      <w:r>
        <w:t xml:space="preserve"> from St. Joseph's College in Indiana and </w:t>
      </w:r>
      <w:proofErr w:type="spellStart"/>
      <w:proofErr w:type="gramStart"/>
      <w:r>
        <w:t>Masters</w:t>
      </w:r>
      <w:proofErr w:type="spellEnd"/>
      <w:r>
        <w:t xml:space="preserve"> Degree</w:t>
      </w:r>
      <w:proofErr w:type="gramEnd"/>
      <w:r>
        <w:t xml:space="preserve"> from Hood College. Mr. Zimmerman served in the Army National Guard and worked at SYSCON Corp, in Washington, DC for over 20 years. He was an active member of the Knights of Columbus while residing in Frederick and was a member of Saint John the Evangelist Roman Catholic Church in Frederick.</w:t>
      </w:r>
    </w:p>
    <w:p w14:paraId="7EF922D6" w14:textId="77777777" w:rsidR="00226B0F" w:rsidRDefault="00226B0F" w:rsidP="00226B0F"/>
    <w:p w14:paraId="36BA6CD8" w14:textId="77777777" w:rsidR="00226B0F" w:rsidRDefault="00226B0F" w:rsidP="00226B0F">
      <w:r>
        <w:t xml:space="preserve">The family will receive friends from 11:30am to 1pm on Saturday, January 2, </w:t>
      </w:r>
      <w:proofErr w:type="gramStart"/>
      <w:r>
        <w:t>2021</w:t>
      </w:r>
      <w:proofErr w:type="gramEnd"/>
      <w:r>
        <w:t xml:space="preserve"> at Stauffer Funeral Homes, P.A., 1621 </w:t>
      </w:r>
      <w:proofErr w:type="spellStart"/>
      <w:r>
        <w:t>Opossumtown</w:t>
      </w:r>
      <w:proofErr w:type="spellEnd"/>
      <w:r>
        <w:t xml:space="preserve"> Pike, Frederick, Maryland 21702. A Mass of Christian burial will be held at 2pm on Saturday, January 2, </w:t>
      </w:r>
      <w:proofErr w:type="gramStart"/>
      <w:r>
        <w:t>2021</w:t>
      </w:r>
      <w:proofErr w:type="gramEnd"/>
      <w:r>
        <w:t xml:space="preserve"> at St. John the Evangelist Catholic Church, 118 E. 2nd Street, Frederick, MD 21701. Interment will follow at Resthaven Memorial Gardens in Frederick.</w:t>
      </w:r>
    </w:p>
    <w:p w14:paraId="28EE731C" w14:textId="77777777" w:rsidR="00226B0F" w:rsidRDefault="00226B0F" w:rsidP="00226B0F"/>
    <w:p w14:paraId="5EC2CE70" w14:textId="77777777" w:rsidR="00226B0F" w:rsidRDefault="00226B0F" w:rsidP="00226B0F">
      <w:r>
        <w:t>In lieu of flowers, memorial contributions may be made to the Alzheimer's Association.</w:t>
      </w:r>
    </w:p>
    <w:p w14:paraId="727693A6" w14:textId="77777777" w:rsidR="00226B0F" w:rsidRDefault="00226B0F" w:rsidP="00226B0F"/>
    <w:p w14:paraId="74B8D74D" w14:textId="4A0B35E6" w:rsidR="007707DC" w:rsidRDefault="00226B0F" w:rsidP="00226B0F">
      <w:r>
        <w:t>Published in The Frederick News-Post from Dec. 29 to Dec. 31, 2020.</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0F"/>
    <w:rsid w:val="00220781"/>
    <w:rsid w:val="00226B0F"/>
    <w:rsid w:val="00591924"/>
    <w:rsid w:val="00717EE0"/>
    <w:rsid w:val="007707DC"/>
    <w:rsid w:val="00AC4421"/>
    <w:rsid w:val="00EC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34F4"/>
  <w15:chartTrackingRefBased/>
  <w15:docId w15:val="{F35B2CEF-BF1B-4E7D-BC6B-EEF245D2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B0F"/>
    <w:rPr>
      <w:rFonts w:eastAsiaTheme="majorEastAsia" w:cstheme="majorBidi"/>
      <w:color w:val="272727" w:themeColor="text1" w:themeTint="D8"/>
    </w:rPr>
  </w:style>
  <w:style w:type="paragraph" w:styleId="Title">
    <w:name w:val="Title"/>
    <w:basedOn w:val="Normal"/>
    <w:next w:val="Normal"/>
    <w:link w:val="TitleChar"/>
    <w:uiPriority w:val="10"/>
    <w:qFormat/>
    <w:rsid w:val="00226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B0F"/>
    <w:pPr>
      <w:spacing w:before="160"/>
      <w:jc w:val="center"/>
    </w:pPr>
    <w:rPr>
      <w:i/>
      <w:iCs/>
      <w:color w:val="404040" w:themeColor="text1" w:themeTint="BF"/>
    </w:rPr>
  </w:style>
  <w:style w:type="character" w:customStyle="1" w:styleId="QuoteChar">
    <w:name w:val="Quote Char"/>
    <w:basedOn w:val="DefaultParagraphFont"/>
    <w:link w:val="Quote"/>
    <w:uiPriority w:val="29"/>
    <w:rsid w:val="00226B0F"/>
    <w:rPr>
      <w:i/>
      <w:iCs/>
      <w:color w:val="404040" w:themeColor="text1" w:themeTint="BF"/>
    </w:rPr>
  </w:style>
  <w:style w:type="paragraph" w:styleId="ListParagraph">
    <w:name w:val="List Paragraph"/>
    <w:basedOn w:val="Normal"/>
    <w:uiPriority w:val="34"/>
    <w:qFormat/>
    <w:rsid w:val="00226B0F"/>
    <w:pPr>
      <w:ind w:left="720"/>
      <w:contextualSpacing/>
    </w:pPr>
  </w:style>
  <w:style w:type="character" w:styleId="IntenseEmphasis">
    <w:name w:val="Intense Emphasis"/>
    <w:basedOn w:val="DefaultParagraphFont"/>
    <w:uiPriority w:val="21"/>
    <w:qFormat/>
    <w:rsid w:val="00226B0F"/>
    <w:rPr>
      <w:i/>
      <w:iCs/>
      <w:color w:val="0F4761" w:themeColor="accent1" w:themeShade="BF"/>
    </w:rPr>
  </w:style>
  <w:style w:type="paragraph" w:styleId="IntenseQuote">
    <w:name w:val="Intense Quote"/>
    <w:basedOn w:val="Normal"/>
    <w:next w:val="Normal"/>
    <w:link w:val="IntenseQuoteChar"/>
    <w:uiPriority w:val="30"/>
    <w:qFormat/>
    <w:rsid w:val="00226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B0F"/>
    <w:rPr>
      <w:i/>
      <w:iCs/>
      <w:color w:val="0F4761" w:themeColor="accent1" w:themeShade="BF"/>
    </w:rPr>
  </w:style>
  <w:style w:type="character" w:styleId="IntenseReference">
    <w:name w:val="Intense Reference"/>
    <w:basedOn w:val="DefaultParagraphFont"/>
    <w:uiPriority w:val="32"/>
    <w:qFormat/>
    <w:rsid w:val="00226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2025-12-02T10:07:00Z</dcterms:created>
  <dcterms:modified xsi:type="dcterms:W3CDTF">2025-12-02T10:09:00Z</dcterms:modified>
</cp:coreProperties>
</file>