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89AB" w14:textId="77777777" w:rsidR="002C16FD" w:rsidRDefault="002C16FD" w:rsidP="002C16FD">
      <w:r>
        <w:t>William Wierzbicky Obituary</w:t>
      </w:r>
    </w:p>
    <w:p w14:paraId="3E734375" w14:textId="77777777" w:rsidR="002C16FD" w:rsidRDefault="002C16FD" w:rsidP="002C16FD">
      <w:r>
        <w:t xml:space="preserve">Mr. William Walter Wierzbicky Jr., 72 , of Walkersville, MD passed away Saturday, November 16, </w:t>
      </w:r>
      <w:proofErr w:type="gramStart"/>
      <w:r>
        <w:t>2013</w:t>
      </w:r>
      <w:proofErr w:type="gramEnd"/>
      <w:r>
        <w:t xml:space="preserve"> at Frederick Memorial Hospital. </w:t>
      </w:r>
      <w:proofErr w:type="gramStart"/>
      <w:r>
        <w:t>Born on</w:t>
      </w:r>
      <w:proofErr w:type="gramEnd"/>
      <w:r>
        <w:t xml:space="preserve"> November 1, </w:t>
      </w:r>
      <w:proofErr w:type="gramStart"/>
      <w:r>
        <w:t>1941</w:t>
      </w:r>
      <w:proofErr w:type="gramEnd"/>
      <w:r>
        <w:t xml:space="preserve"> in Pittsburgh, </w:t>
      </w:r>
      <w:proofErr w:type="gramStart"/>
      <w:r>
        <w:t>PA</w:t>
      </w:r>
      <w:proofErr w:type="gramEnd"/>
      <w:r>
        <w:t xml:space="preserve"> he was the son of the late William Walter, Sr. and Marie Bell Wierzbicky. He was the husband of Patricia Wierzbicky.</w:t>
      </w:r>
    </w:p>
    <w:p w14:paraId="66EFAD47" w14:textId="77777777" w:rsidR="002C16FD" w:rsidRDefault="002C16FD" w:rsidP="002C16FD"/>
    <w:p w14:paraId="13D76B77" w14:textId="77777777" w:rsidR="002C16FD" w:rsidRDefault="002C16FD" w:rsidP="002C16FD">
      <w:r>
        <w:t xml:space="preserve">William was a Director of Information Technology for many years prior to his retirement. He was a private pilot, a ham radio operator and a member of the Knights of Columbus, formerly serving as past Grand Knight. William also enjoyed sailing and photography. Most </w:t>
      </w:r>
      <w:proofErr w:type="gramStart"/>
      <w:r>
        <w:t>importantly</w:t>
      </w:r>
      <w:proofErr w:type="gramEnd"/>
      <w:r>
        <w:t xml:space="preserve"> William was a loving and devoted husband, father and grandfather.</w:t>
      </w:r>
    </w:p>
    <w:p w14:paraId="4A427292" w14:textId="77777777" w:rsidR="002C16FD" w:rsidRDefault="002C16FD" w:rsidP="002C16FD"/>
    <w:p w14:paraId="723229AC" w14:textId="77777777" w:rsidR="002C16FD" w:rsidRDefault="002C16FD" w:rsidP="002C16FD">
      <w:r>
        <w:t xml:space="preserve">In addition to his </w:t>
      </w:r>
      <w:proofErr w:type="gramStart"/>
      <w:r>
        <w:t>wife</w:t>
      </w:r>
      <w:proofErr w:type="gramEnd"/>
      <w:r>
        <w:t xml:space="preserve"> he is survived by his children Julie Wierzbicky of St. Cloud, MN, Laura Schmidt and husband Mark of Sartell, MN and Stephen Wierzbicky and wife Brittany Taylor of Hagerstown, MD; grandchildren Noah and Connor Schmidt, Madelyn and Nicholas Wierzbicky; sister Lois Wierzbicky Chang and husband Stan of Greensburg, PA, and niece Cindy.</w:t>
      </w:r>
    </w:p>
    <w:p w14:paraId="09759523" w14:textId="77777777" w:rsidR="002C16FD" w:rsidRDefault="002C16FD" w:rsidP="002C16FD"/>
    <w:p w14:paraId="7EE717AF" w14:textId="77777777" w:rsidR="002C16FD" w:rsidRDefault="002C16FD" w:rsidP="002C16FD">
      <w:r>
        <w:t xml:space="preserve">The family will receive friends at the Stauffer Funeral Home, 1621 </w:t>
      </w:r>
      <w:proofErr w:type="spellStart"/>
      <w:r>
        <w:t>Opossumtown</w:t>
      </w:r>
      <w:proofErr w:type="spellEnd"/>
      <w:r>
        <w:t xml:space="preserve"> Pike, Frederick on Thursday, November 21, </w:t>
      </w:r>
      <w:proofErr w:type="gramStart"/>
      <w:r>
        <w:t>2013</w:t>
      </w:r>
      <w:proofErr w:type="gramEnd"/>
      <w:r>
        <w:t xml:space="preserve"> from 5-9PM. A Memorial Mass will be celebrated at St. John the Evangelical Roman Catholic Church, 116 E. 2nd St., Frederick on Friday, November 22, </w:t>
      </w:r>
      <w:proofErr w:type="gramStart"/>
      <w:r>
        <w:t>2013</w:t>
      </w:r>
      <w:proofErr w:type="gramEnd"/>
      <w:r>
        <w:t xml:space="preserve"> at 10AM. Father Kevin Farmer and Monsignor Richard Murphy of St. Timothy's will be the celebrants.</w:t>
      </w:r>
    </w:p>
    <w:p w14:paraId="028488B8" w14:textId="77777777" w:rsidR="002C16FD" w:rsidRDefault="002C16FD" w:rsidP="002C16FD">
      <w:r>
        <w:t>Interment will be private.</w:t>
      </w:r>
    </w:p>
    <w:p w14:paraId="317D9CF0" w14:textId="77777777" w:rsidR="002C16FD" w:rsidRDefault="002C16FD" w:rsidP="002C16FD"/>
    <w:p w14:paraId="3AFA6F78" w14:textId="77777777" w:rsidR="002C16FD" w:rsidRDefault="002C16FD" w:rsidP="002C16FD">
      <w:r>
        <w:t>In lieu of flowers donations may be made to Opportunity Matters Inc., in memory of William Wierzbicky, Jr., 701 23rd St. South, Sartell, MN, 56377, checks made payable to Opportunity Matters. (please include your name and address)</w:t>
      </w:r>
    </w:p>
    <w:p w14:paraId="349315A0" w14:textId="77777777" w:rsidR="002C16FD" w:rsidRDefault="002C16FD" w:rsidP="002C16FD"/>
    <w:p w14:paraId="09B17C76" w14:textId="77777777" w:rsidR="002C16FD" w:rsidRDefault="002C16FD" w:rsidP="002C16FD">
      <w:r>
        <w:t>Online condolences may be expressed to the family at www.staufferfuneralhome.com</w:t>
      </w:r>
    </w:p>
    <w:p w14:paraId="13A57CA8" w14:textId="6F69D0C6" w:rsidR="007707DC" w:rsidRDefault="002C16FD" w:rsidP="002C16FD">
      <w:r>
        <w:t>Published by The Frederick News-Post from Nov. 19 to Nov. 20, 2013.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6FD"/>
    <w:rsid w:val="000C15E3"/>
    <w:rsid w:val="00220781"/>
    <w:rsid w:val="002C16FD"/>
    <w:rsid w:val="00591924"/>
    <w:rsid w:val="00717EE0"/>
    <w:rsid w:val="0076555C"/>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E885"/>
  <w15:chartTrackingRefBased/>
  <w15:docId w15:val="{0CDCD3C5-1C76-46D0-8522-9C12C5C8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6FD"/>
    <w:rPr>
      <w:rFonts w:eastAsiaTheme="majorEastAsia" w:cstheme="majorBidi"/>
      <w:color w:val="272727" w:themeColor="text1" w:themeTint="D8"/>
    </w:rPr>
  </w:style>
  <w:style w:type="paragraph" w:styleId="Title">
    <w:name w:val="Title"/>
    <w:basedOn w:val="Normal"/>
    <w:next w:val="Normal"/>
    <w:link w:val="TitleChar"/>
    <w:uiPriority w:val="10"/>
    <w:qFormat/>
    <w:rsid w:val="002C1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6FD"/>
    <w:pPr>
      <w:spacing w:before="160"/>
      <w:jc w:val="center"/>
    </w:pPr>
    <w:rPr>
      <w:i/>
      <w:iCs/>
      <w:color w:val="404040" w:themeColor="text1" w:themeTint="BF"/>
    </w:rPr>
  </w:style>
  <w:style w:type="character" w:customStyle="1" w:styleId="QuoteChar">
    <w:name w:val="Quote Char"/>
    <w:basedOn w:val="DefaultParagraphFont"/>
    <w:link w:val="Quote"/>
    <w:uiPriority w:val="29"/>
    <w:rsid w:val="002C16FD"/>
    <w:rPr>
      <w:i/>
      <w:iCs/>
      <w:color w:val="404040" w:themeColor="text1" w:themeTint="BF"/>
    </w:rPr>
  </w:style>
  <w:style w:type="paragraph" w:styleId="ListParagraph">
    <w:name w:val="List Paragraph"/>
    <w:basedOn w:val="Normal"/>
    <w:uiPriority w:val="34"/>
    <w:qFormat/>
    <w:rsid w:val="002C16FD"/>
    <w:pPr>
      <w:ind w:left="720"/>
      <w:contextualSpacing/>
    </w:pPr>
  </w:style>
  <w:style w:type="character" w:styleId="IntenseEmphasis">
    <w:name w:val="Intense Emphasis"/>
    <w:basedOn w:val="DefaultParagraphFont"/>
    <w:uiPriority w:val="21"/>
    <w:qFormat/>
    <w:rsid w:val="002C16FD"/>
    <w:rPr>
      <w:i/>
      <w:iCs/>
      <w:color w:val="0F4761" w:themeColor="accent1" w:themeShade="BF"/>
    </w:rPr>
  </w:style>
  <w:style w:type="paragraph" w:styleId="IntenseQuote">
    <w:name w:val="Intense Quote"/>
    <w:basedOn w:val="Normal"/>
    <w:next w:val="Normal"/>
    <w:link w:val="IntenseQuoteChar"/>
    <w:uiPriority w:val="30"/>
    <w:qFormat/>
    <w:rsid w:val="002C1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6FD"/>
    <w:rPr>
      <w:i/>
      <w:iCs/>
      <w:color w:val="0F4761" w:themeColor="accent1" w:themeShade="BF"/>
    </w:rPr>
  </w:style>
  <w:style w:type="character" w:styleId="IntenseReference">
    <w:name w:val="Intense Reference"/>
    <w:basedOn w:val="DefaultParagraphFont"/>
    <w:uiPriority w:val="32"/>
    <w:qFormat/>
    <w:rsid w:val="002C16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2026-01-05T14:07:00Z</dcterms:created>
  <dcterms:modified xsi:type="dcterms:W3CDTF">2026-01-05T14:07:00Z</dcterms:modified>
</cp:coreProperties>
</file>