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1A0C" w14:textId="6B03AE03" w:rsidR="005049A2" w:rsidRDefault="005049A2" w:rsidP="005049A2">
      <w:r>
        <w:t>M</w:t>
      </w:r>
      <w:r>
        <w:t>r. Jim (Doran James) Dowell died on October 17, 2006, at his home in</w:t>
      </w:r>
      <w:r>
        <w:t xml:space="preserve"> </w:t>
      </w:r>
      <w:r>
        <w:t>Frederick, Md., surrounded by his wife and seven children.</w:t>
      </w:r>
    </w:p>
    <w:p w14:paraId="7C883225" w14:textId="3BC351B6" w:rsidR="005049A2" w:rsidRDefault="005049A2" w:rsidP="005049A2">
      <w:r>
        <w:t>He was the beloved husband of Eleanor Vitiello Dowell for 61 years; loving father of</w:t>
      </w:r>
      <w:r>
        <w:t xml:space="preserve"> </w:t>
      </w:r>
      <w:r>
        <w:t>Stephen P. Dowell, Barbara E. Dowell (Everett R. Jones Jr.), Connie D. Jones, Thomas J.</w:t>
      </w:r>
      <w:r>
        <w:t xml:space="preserve"> </w:t>
      </w:r>
      <w:r>
        <w:t>Dowell (Katherine Wilson Dowell), and Christopher J. Dowell (Kathleen Loewe Dowell).</w:t>
      </w:r>
    </w:p>
    <w:p w14:paraId="1346D8CC" w14:textId="78532988" w:rsidR="007707DC" w:rsidRDefault="005049A2" w:rsidP="005049A2">
      <w:r>
        <w:t>He is also survived by 12 grandchildren; two great-grandchildren; and many other</w:t>
      </w:r>
      <w:r>
        <w:t xml:space="preserve"> </w:t>
      </w:r>
      <w:r>
        <w:t>relatives and friends.</w:t>
      </w:r>
    </w:p>
    <w:p w14:paraId="40662538" w14:textId="2B79E06E" w:rsidR="005049A2" w:rsidRDefault="005049A2" w:rsidP="005049A2">
      <w:r>
        <w:t>Born on February 14, 1925, in Peoria, Ill., he served as chief radioman in the U.S. Navy</w:t>
      </w:r>
      <w:r>
        <w:t xml:space="preserve"> </w:t>
      </w:r>
      <w:r>
        <w:t>from 1943 to 1950. He was the owner of Dowell Tile Company from 1955 until his</w:t>
      </w:r>
      <w:r>
        <w:t xml:space="preserve"> </w:t>
      </w:r>
      <w:r>
        <w:t>retirement in 1981, and owner of Snug Harbor KOA in Williamsport, Md., from 1981 to</w:t>
      </w:r>
      <w:r>
        <w:t xml:space="preserve"> </w:t>
      </w:r>
      <w:r>
        <w:t xml:space="preserve">1988. He moved to Frederick, Md., in 1986, after residing in Rockville, Md., </w:t>
      </w:r>
      <w:proofErr w:type="gramStart"/>
      <w:r>
        <w:t>since</w:t>
      </w:r>
      <w:proofErr w:type="gramEnd"/>
      <w:r>
        <w:t xml:space="preserve"> 1959.</w:t>
      </w:r>
    </w:p>
    <w:p w14:paraId="40FD9F8B" w14:textId="77777777" w:rsidR="00B03F43" w:rsidRDefault="005049A2" w:rsidP="005049A2">
      <w:r>
        <w:t>He was a past grand knight of the Knights of Columbus Council No. 1622 in Frederick,</w:t>
      </w:r>
      <w:r>
        <w:t xml:space="preserve"> </w:t>
      </w:r>
      <w:r>
        <w:t xml:space="preserve">Md. </w:t>
      </w:r>
    </w:p>
    <w:p w14:paraId="7B15D516" w14:textId="47F98676" w:rsidR="005049A2" w:rsidRDefault="00B03F43" w:rsidP="005049A2">
      <w:r>
        <w:t xml:space="preserve">(Correction, he was a Past Grand Knight of a previous council). </w:t>
      </w:r>
      <w:r w:rsidR="005049A2">
        <w:t>He was also actively involved in the Lions Club, the KofC SHARE program, and</w:t>
      </w:r>
      <w:r w:rsidR="005049A2">
        <w:t xml:space="preserve"> </w:t>
      </w:r>
      <w:r w:rsidR="005049A2">
        <w:t>many other church and community organizations.</w:t>
      </w:r>
    </w:p>
    <w:p w14:paraId="064324A5" w14:textId="0C129632" w:rsidR="005049A2" w:rsidRDefault="005049A2" w:rsidP="005049A2">
      <w:r>
        <w:t>Memorial mass will be held at St. John the Evangelist Church, 116 E. Second St.,</w:t>
      </w:r>
      <w:r>
        <w:t xml:space="preserve"> </w:t>
      </w:r>
      <w:r>
        <w:t>Frederick, on Saturday, Oct. 28, at 10 a.m.</w:t>
      </w:r>
    </w:p>
    <w:p w14:paraId="5EAA51FB" w14:textId="0BFB313A" w:rsidR="005049A2" w:rsidRDefault="005049A2" w:rsidP="005049A2">
      <w:r>
        <w:t xml:space="preserve">In lieu of </w:t>
      </w:r>
      <w:r>
        <w:rPr>
          <w:rFonts w:ascii="Aptos" w:eastAsia="Aptos" w:hAnsi="Aptos" w:cs="Aptos" w:hint="eastAsia"/>
        </w:rPr>
        <w:t>􀀁</w:t>
      </w:r>
      <w:proofErr w:type="spellStart"/>
      <w:r>
        <w:t>owers</w:t>
      </w:r>
      <w:proofErr w:type="spellEnd"/>
      <w:r>
        <w:t>, memorial contributions may be made in his name to Hospice of</w:t>
      </w:r>
      <w:r>
        <w:t xml:space="preserve"> </w:t>
      </w:r>
      <w:r>
        <w:t>Frederick County.</w:t>
      </w:r>
    </w:p>
    <w:p w14:paraId="4717F22F" w14:textId="77777777" w:rsidR="005049A2" w:rsidRDefault="005049A2" w:rsidP="005049A2">
      <w:r>
        <w:t>Published by The Frederick News-Post on Oct. 19, 2006.</w:t>
      </w:r>
    </w:p>
    <w:sectPr w:rsidR="0050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A2"/>
    <w:rsid w:val="00220781"/>
    <w:rsid w:val="005049A2"/>
    <w:rsid w:val="00591924"/>
    <w:rsid w:val="00717EE0"/>
    <w:rsid w:val="007707DC"/>
    <w:rsid w:val="00AC4421"/>
    <w:rsid w:val="00B03F43"/>
    <w:rsid w:val="00F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A6E3"/>
  <w15:chartTrackingRefBased/>
  <w15:docId w15:val="{35E9A6F6-2A32-4E3C-82E3-7A44755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2</cp:revision>
  <dcterms:created xsi:type="dcterms:W3CDTF">2025-12-10T22:15:00Z</dcterms:created>
  <dcterms:modified xsi:type="dcterms:W3CDTF">2025-12-10T22:18:00Z</dcterms:modified>
</cp:coreProperties>
</file>