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EA55" w14:textId="77777777" w:rsidR="00D438DD" w:rsidRDefault="00D438DD" w:rsidP="00D438DD">
      <w:r>
        <w:t>Joseph Clark Obituary</w:t>
      </w:r>
    </w:p>
    <w:p w14:paraId="38629AF7" w14:textId="77777777" w:rsidR="00D438DD" w:rsidRDefault="00D438DD" w:rsidP="00D438DD">
      <w:r>
        <w:t xml:space="preserve">Joseph Edgar Clark, Sr. 94, of Manassas VA., formerly of Frederick, MD, passed away April 12th, </w:t>
      </w:r>
      <w:proofErr w:type="gramStart"/>
      <w:r>
        <w:t>2011</w:t>
      </w:r>
      <w:proofErr w:type="gramEnd"/>
      <w:r>
        <w:t xml:space="preserve"> at </w:t>
      </w:r>
      <w:proofErr w:type="gramStart"/>
      <w:r>
        <w:t>the Prince</w:t>
      </w:r>
      <w:proofErr w:type="gramEnd"/>
      <w:r>
        <w:t xml:space="preserve"> William Hospital.</w:t>
      </w:r>
    </w:p>
    <w:p w14:paraId="5B86B610" w14:textId="77777777" w:rsidR="00D438DD" w:rsidRDefault="00D438DD" w:rsidP="00D438DD">
      <w:r>
        <w:t xml:space="preserve">Born October 6th, 1916 in Brooklyn, NY, he was the son of Irish American Andrew and Irish immigrant Bridget Dunne Clark and grew up during the depression. On June 10, </w:t>
      </w:r>
      <w:proofErr w:type="gramStart"/>
      <w:r>
        <w:t>1944</w:t>
      </w:r>
      <w:proofErr w:type="gramEnd"/>
      <w:r>
        <w:t xml:space="preserve"> he married the former Genevieve Mazurek, who survives. He served in WWII as part of the 592nd Field Artillery Battalion. During his time in the </w:t>
      </w:r>
      <w:proofErr w:type="gramStart"/>
      <w:r>
        <w:t>Army HQ</w:t>
      </w:r>
      <w:proofErr w:type="gramEnd"/>
      <w:r>
        <w:t xml:space="preserve"> he was responsible for hand calculating the position and angle of artillery during the following battles and campaigns: Northern France, Rhineland, Ardennes (Battle of the Bulge), and Central Europe. Post war he was a Certified Public Account who had his own practice and then went into civil service, retiring from the IRS. He donated his time and expertise to numerous community groups and organizations. He was a Rotarian in Lindenhurst, NY. He donated his skills to Christendom College in Front Royal VA during their founding years. He was a member of the Knights of Columbus in N.Y. and Maryland. He served on the board of directors for Crestwood Village HOA in Frederick, MD.</w:t>
      </w:r>
    </w:p>
    <w:p w14:paraId="4E1E41FC" w14:textId="77777777" w:rsidR="00D438DD" w:rsidRDefault="00D438DD" w:rsidP="00D438DD">
      <w:r>
        <w:t>He was preceded in death by two brothers (James and Andrew) and one sister (Sr. Genevieve). He is survived by his beloved wife of 65 years, Genevieve of Manassas, VA, and one son, Joseph Clark Jr. and his wife Theresa of Herndon, VA; one sister, Therese Savarese of Mountain Top, PA; six grandchildren and two great-grandchildren.</w:t>
      </w:r>
    </w:p>
    <w:p w14:paraId="2D8FF6D9" w14:textId="77777777" w:rsidR="00D438DD" w:rsidRDefault="00D438DD" w:rsidP="00D438DD">
      <w:r>
        <w:t xml:space="preserve">The family will receive friends on Monday, April 18th, </w:t>
      </w:r>
      <w:proofErr w:type="gramStart"/>
      <w:r>
        <w:t>2011</w:t>
      </w:r>
      <w:proofErr w:type="gramEnd"/>
      <w:r>
        <w:t xml:space="preserve"> from 6-8 p.m. at the Baker-Post Funeral Home &amp; Cremation Center, 10001 Nokesville Road, Manassas. A Mass of Christian Burial will be offered on Tuesday, April 19th, </w:t>
      </w:r>
      <w:proofErr w:type="gramStart"/>
      <w:r>
        <w:t>2011</w:t>
      </w:r>
      <w:proofErr w:type="gramEnd"/>
      <w:r>
        <w:t xml:space="preserve"> at 10:00 am at All Saints Catholic Church, 9300 Stonewall Road, Manassas, VA 20110 with Rev. Robert Cilinski officiating. Interment will follow at 1:00 p.m. in the Mt. Olivet Cemetery in Frederick, MD.</w:t>
      </w:r>
    </w:p>
    <w:p w14:paraId="4FC5DDF3" w14:textId="77777777" w:rsidR="00D438DD" w:rsidRDefault="00D438DD" w:rsidP="00D438DD">
      <w:r>
        <w:t>The family requests in lieu of flowers or gifts a donation be made to the Salesian Sisters Retirement Home in the name of Joseph E Clark. The donations can be sent to the Salesian Sisters Retirement Home care of Sr. Mary Rinaldi, 659 Belmont Avenue, North Haledon, NJ 07508-2397</w:t>
      </w:r>
    </w:p>
    <w:p w14:paraId="41AED83B" w14:textId="2D263C75" w:rsidR="007707DC" w:rsidRDefault="00D438DD" w:rsidP="00D438DD">
      <w:r>
        <w:t>Published by The Frederick News-Post on Apr. 17, 2011.</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D"/>
    <w:rsid w:val="00220781"/>
    <w:rsid w:val="00591924"/>
    <w:rsid w:val="00717EE0"/>
    <w:rsid w:val="007707DC"/>
    <w:rsid w:val="00AC4421"/>
    <w:rsid w:val="00D438DD"/>
    <w:rsid w:val="00F1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D7B9"/>
  <w15:chartTrackingRefBased/>
  <w15:docId w15:val="{9E4AAD7B-6E87-4DA7-A302-FA7B7BC0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8DD"/>
    <w:rPr>
      <w:rFonts w:eastAsiaTheme="majorEastAsia" w:cstheme="majorBidi"/>
      <w:color w:val="272727" w:themeColor="text1" w:themeTint="D8"/>
    </w:rPr>
  </w:style>
  <w:style w:type="paragraph" w:styleId="Title">
    <w:name w:val="Title"/>
    <w:basedOn w:val="Normal"/>
    <w:next w:val="Normal"/>
    <w:link w:val="TitleChar"/>
    <w:uiPriority w:val="10"/>
    <w:qFormat/>
    <w:rsid w:val="00D43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8DD"/>
    <w:pPr>
      <w:spacing w:before="160"/>
      <w:jc w:val="center"/>
    </w:pPr>
    <w:rPr>
      <w:i/>
      <w:iCs/>
      <w:color w:val="404040" w:themeColor="text1" w:themeTint="BF"/>
    </w:rPr>
  </w:style>
  <w:style w:type="character" w:customStyle="1" w:styleId="QuoteChar">
    <w:name w:val="Quote Char"/>
    <w:basedOn w:val="DefaultParagraphFont"/>
    <w:link w:val="Quote"/>
    <w:uiPriority w:val="29"/>
    <w:rsid w:val="00D438DD"/>
    <w:rPr>
      <w:i/>
      <w:iCs/>
      <w:color w:val="404040" w:themeColor="text1" w:themeTint="BF"/>
    </w:rPr>
  </w:style>
  <w:style w:type="paragraph" w:styleId="ListParagraph">
    <w:name w:val="List Paragraph"/>
    <w:basedOn w:val="Normal"/>
    <w:uiPriority w:val="34"/>
    <w:qFormat/>
    <w:rsid w:val="00D438DD"/>
    <w:pPr>
      <w:ind w:left="720"/>
      <w:contextualSpacing/>
    </w:pPr>
  </w:style>
  <w:style w:type="character" w:styleId="IntenseEmphasis">
    <w:name w:val="Intense Emphasis"/>
    <w:basedOn w:val="DefaultParagraphFont"/>
    <w:uiPriority w:val="21"/>
    <w:qFormat/>
    <w:rsid w:val="00D438DD"/>
    <w:rPr>
      <w:i/>
      <w:iCs/>
      <w:color w:val="0F4761" w:themeColor="accent1" w:themeShade="BF"/>
    </w:rPr>
  </w:style>
  <w:style w:type="paragraph" w:styleId="IntenseQuote">
    <w:name w:val="Intense Quote"/>
    <w:basedOn w:val="Normal"/>
    <w:next w:val="Normal"/>
    <w:link w:val="IntenseQuoteChar"/>
    <w:uiPriority w:val="30"/>
    <w:qFormat/>
    <w:rsid w:val="00D43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8DD"/>
    <w:rPr>
      <w:i/>
      <w:iCs/>
      <w:color w:val="0F4761" w:themeColor="accent1" w:themeShade="BF"/>
    </w:rPr>
  </w:style>
  <w:style w:type="character" w:styleId="IntenseReference">
    <w:name w:val="Intense Reference"/>
    <w:basedOn w:val="DefaultParagraphFont"/>
    <w:uiPriority w:val="32"/>
    <w:qFormat/>
    <w:rsid w:val="00D438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2025-12-10T11:46:00Z</dcterms:created>
  <dcterms:modified xsi:type="dcterms:W3CDTF">2025-12-10T11:49:00Z</dcterms:modified>
</cp:coreProperties>
</file>